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9C" w:rsidRDefault="00BD33CC" w:rsidP="00020A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pacing w:val="15"/>
          <w:sz w:val="48"/>
          <w:szCs w:val="48"/>
          <w:lang w:eastAsia="ru-RU"/>
        </w:rPr>
      </w:pPr>
      <w:r w:rsidRPr="00CE179C">
        <w:rPr>
          <w:rFonts w:ascii="Times New Roman" w:eastAsia="Times New Roman" w:hAnsi="Times New Roman" w:cs="Times New Roman"/>
          <w:b/>
          <w:bCs/>
          <w:color w:val="FF0000"/>
          <w:spacing w:val="15"/>
          <w:sz w:val="48"/>
          <w:szCs w:val="48"/>
          <w:lang w:eastAsia="ru-RU"/>
        </w:rPr>
        <w:fldChar w:fldCharType="begin"/>
      </w:r>
      <w:r w:rsidR="00CE179C" w:rsidRPr="00CE179C">
        <w:rPr>
          <w:rFonts w:ascii="Times New Roman" w:eastAsia="Times New Roman" w:hAnsi="Times New Roman" w:cs="Times New Roman"/>
          <w:b/>
          <w:bCs/>
          <w:color w:val="FF0000"/>
          <w:spacing w:val="15"/>
          <w:sz w:val="48"/>
          <w:szCs w:val="48"/>
          <w:lang w:eastAsia="ru-RU"/>
        </w:rPr>
        <w:instrText xml:space="preserve"> HYPERLINK "http://psiholog-nsk.ru/zametki-psihologa/kak-vosstanovit-dushevnoe-ravnovesie.html" \o "Постоянная ссылка на Как восстановить душевное равновесие?" </w:instrText>
      </w:r>
      <w:r w:rsidRPr="00CE179C">
        <w:rPr>
          <w:rFonts w:ascii="Times New Roman" w:eastAsia="Times New Roman" w:hAnsi="Times New Roman" w:cs="Times New Roman"/>
          <w:b/>
          <w:bCs/>
          <w:color w:val="FF0000"/>
          <w:spacing w:val="15"/>
          <w:sz w:val="48"/>
          <w:szCs w:val="48"/>
          <w:lang w:eastAsia="ru-RU"/>
        </w:rPr>
        <w:fldChar w:fldCharType="separate"/>
      </w:r>
      <w:r w:rsidR="00CE179C" w:rsidRPr="00CE179C">
        <w:rPr>
          <w:rFonts w:ascii="Times New Roman" w:eastAsia="Times New Roman" w:hAnsi="Times New Roman" w:cs="Times New Roman"/>
          <w:b/>
          <w:bCs/>
          <w:color w:val="FF0000"/>
          <w:spacing w:val="15"/>
          <w:sz w:val="48"/>
          <w:szCs w:val="48"/>
          <w:lang w:eastAsia="ru-RU"/>
        </w:rPr>
        <w:t>Как восстановить душевное равновесие</w:t>
      </w:r>
      <w:r w:rsidRPr="00CE179C">
        <w:rPr>
          <w:rFonts w:ascii="Times New Roman" w:eastAsia="Times New Roman" w:hAnsi="Times New Roman" w:cs="Times New Roman"/>
          <w:b/>
          <w:bCs/>
          <w:color w:val="FF0000"/>
          <w:spacing w:val="15"/>
          <w:sz w:val="48"/>
          <w:szCs w:val="48"/>
          <w:lang w:eastAsia="ru-RU"/>
        </w:rPr>
        <w:fldChar w:fldCharType="end"/>
      </w:r>
      <w:r w:rsidR="00CE179C" w:rsidRPr="00CE179C">
        <w:rPr>
          <w:rFonts w:ascii="Times New Roman" w:eastAsia="Times New Roman" w:hAnsi="Times New Roman" w:cs="Times New Roman"/>
          <w:noProof/>
          <w:color w:val="FF0000"/>
          <w:spacing w:val="15"/>
          <w:sz w:val="48"/>
          <w:szCs w:val="48"/>
          <w:lang w:eastAsia="ru-RU"/>
        </w:rPr>
        <w:t xml:space="preserve"> </w:t>
      </w:r>
    </w:p>
    <w:p w:rsidR="00CE179C" w:rsidRDefault="00020ACE" w:rsidP="00020A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pacing w:val="15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pacing w:val="15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118745</wp:posOffset>
            </wp:positionV>
            <wp:extent cx="3248025" cy="2154555"/>
            <wp:effectExtent l="19050" t="0" r="9525" b="0"/>
            <wp:wrapTight wrapText="bothSides">
              <wp:wrapPolygon edited="0">
                <wp:start x="-127" y="0"/>
                <wp:lineTo x="-127" y="21390"/>
                <wp:lineTo x="21663" y="21390"/>
                <wp:lineTo x="21663" y="0"/>
                <wp:lineTo x="-127" y="0"/>
              </wp:wrapPolygon>
            </wp:wrapTight>
            <wp:docPr id="18" name="Рисунок 18" descr="http://psiholog-nsk.ru/wp-content/uploads/2014/02/kak_sokranit_dushevnoe_ravnovesie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siholog-nsk.ru/wp-content/uploads/2014/02/kak_sokranit_dushevnoe_ravnovesie-300x1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ACE" w:rsidRPr="00CE179C" w:rsidRDefault="00020ACE" w:rsidP="00020A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pacing w:val="15"/>
          <w:sz w:val="48"/>
          <w:szCs w:val="48"/>
          <w:lang w:eastAsia="ru-RU"/>
        </w:rPr>
      </w:pPr>
    </w:p>
    <w:p w:rsidR="00020ACE" w:rsidRDefault="00020ACE" w:rsidP="0002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20ACE" w:rsidRDefault="00020ACE" w:rsidP="0002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20ACE" w:rsidRDefault="00020ACE" w:rsidP="0002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20ACE" w:rsidRDefault="00020ACE" w:rsidP="0002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20ACE" w:rsidRDefault="00020ACE" w:rsidP="0002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20ACE" w:rsidRDefault="00020ACE" w:rsidP="0002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20ACE" w:rsidRDefault="00020ACE" w:rsidP="0002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20ACE" w:rsidRDefault="00020ACE" w:rsidP="00E10B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B64E72" w:rsidRDefault="00CE179C" w:rsidP="0002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Стрессы, конфликты, барьеры общения, ревность, гнев и раздражение рано или поздно приводят человека к состоянию, в быту называемое упад</w:t>
      </w:r>
      <w:r w:rsidR="00020A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ком сил. Наши эмоции являются отражением нашего восприятия событий, людей и предметов, окружающих нас в повседневной жизни. Для управле</w:t>
      </w:r>
      <w:r w:rsidR="00020A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ния своим эмоциональным состоянием человеку необходимо развивать способность к контролю своих эмоций и чувств, к правильному и адекват</w:t>
      </w:r>
      <w:r w:rsidR="00020A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ному их выражению, а также овладеть способностью к повышению количе</w:t>
      </w:r>
      <w:r w:rsidR="00020A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ства и качества положительных эмоций. Поддержать баланс душевного равновесия можно </w:t>
      </w:r>
      <w:r w:rsidR="00B64E7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 помощью  определённых техник.</w:t>
      </w:r>
    </w:p>
    <w:p w:rsidR="00020ACE" w:rsidRDefault="00020ACE" w:rsidP="00020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</w:pPr>
    </w:p>
    <w:p w:rsidR="00020ACE" w:rsidRDefault="00CE179C" w:rsidP="00020A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</w:pPr>
      <w:r w:rsidRPr="00B64E72">
        <w:rPr>
          <w:rFonts w:ascii="Times New Roman" w:eastAsia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  <w:t>Способы восстановления душевного равновесия,</w:t>
      </w:r>
    </w:p>
    <w:p w:rsidR="00CE179C" w:rsidRPr="00B64E72" w:rsidRDefault="00CE179C" w:rsidP="00020AC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64E72">
        <w:rPr>
          <w:rFonts w:ascii="Times New Roman" w:eastAsia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  <w:t>доступные</w:t>
      </w:r>
      <w:proofErr w:type="gramEnd"/>
      <w:r w:rsidRPr="00B64E72">
        <w:rPr>
          <w:rFonts w:ascii="Times New Roman" w:eastAsia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  <w:t xml:space="preserve"> каж</w:t>
      </w:r>
      <w:r w:rsidR="00020ACE">
        <w:rPr>
          <w:rFonts w:ascii="Times New Roman" w:eastAsia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  <w:softHyphen/>
      </w:r>
      <w:r w:rsidRPr="00B64E72">
        <w:rPr>
          <w:rFonts w:ascii="Times New Roman" w:eastAsia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  <w:t>дому.</w:t>
      </w:r>
    </w:p>
    <w:p w:rsidR="00CE179C" w:rsidRPr="00CE179C" w:rsidRDefault="00E10BD1" w:rsidP="00020ACE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9900"/>
          <w:spacing w:val="15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53340</wp:posOffset>
            </wp:positionV>
            <wp:extent cx="1356995" cy="904875"/>
            <wp:effectExtent l="19050" t="0" r="0" b="0"/>
            <wp:wrapTight wrapText="bothSides">
              <wp:wrapPolygon edited="0">
                <wp:start x="-303" y="0"/>
                <wp:lineTo x="-303" y="21373"/>
                <wp:lineTo x="21529" y="21373"/>
                <wp:lineTo x="21529" y="0"/>
                <wp:lineTo x="-303" y="0"/>
              </wp:wrapPolygon>
            </wp:wrapTight>
            <wp:docPr id="3" name="Рисунок 7" descr="снова физ.нагрузка!: : Дневники - diet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ова физ.нагрузка!: : Дневники - diets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79C" w:rsidRPr="00CE179C">
        <w:rPr>
          <w:rFonts w:ascii="Times New Roman" w:eastAsia="Times New Roman" w:hAnsi="Times New Roman" w:cs="Times New Roman"/>
          <w:b/>
          <w:i/>
          <w:iCs/>
          <w:color w:val="009900"/>
          <w:spacing w:val="15"/>
          <w:sz w:val="28"/>
          <w:szCs w:val="28"/>
          <w:lang w:eastAsia="ru-RU"/>
        </w:rPr>
        <w:t>Больше движения: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 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умеренная физическая нагрузка приводит к п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выше</w:t>
      </w:r>
      <w:r w:rsidR="00020A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нию жизненного тонуса, даёт мощный эмоциональный заряд, да и просто поднимает настроение. Прогулки на свежем воздухе, спорт и танцы, баня и ба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сейн помогут избавиться не только от стрессов, хронич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е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ской ус</w:t>
      </w:r>
      <w:r w:rsidR="00020A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талости, навязчивых мыслей и отрицательных эмоций, но и от так называе</w:t>
      </w:r>
      <w:r w:rsidR="00020A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мых «подавленных» или «утрамбованных» эмоций, сконцентрир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ванных в области позвоночника и шейно-воротниковой зоны. Кроме того, физиче</w:t>
      </w:r>
      <w:r w:rsidR="00020A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ская нагрузка позволит вам достичь более хорошей физической формы, что в свою очередь приведёт к повышению самооценки.</w:t>
      </w:r>
    </w:p>
    <w:p w:rsidR="00CE179C" w:rsidRPr="00CE179C" w:rsidRDefault="00E10BD1" w:rsidP="00020ACE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9900"/>
          <w:spacing w:val="15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62865</wp:posOffset>
            </wp:positionV>
            <wp:extent cx="1268730" cy="857250"/>
            <wp:effectExtent l="19050" t="0" r="7620" b="0"/>
            <wp:wrapTight wrapText="bothSides">
              <wp:wrapPolygon edited="0">
                <wp:start x="-324" y="0"/>
                <wp:lineTo x="-324" y="21120"/>
                <wp:lineTo x="21730" y="21120"/>
                <wp:lineTo x="21730" y="0"/>
                <wp:lineTo x="-324" y="0"/>
              </wp:wrapPolygon>
            </wp:wrapTight>
            <wp:docPr id="2" name="Рисунок 4" descr="Ароматерапия: основные моменты &quot; DeluxeLady.ru - сайт для женщин на разные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оматерапия: основные моменты &quot; DeluxeLady.ru - сайт для женщин на разные тем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79C" w:rsidRPr="00CE179C">
        <w:rPr>
          <w:rFonts w:ascii="Times New Roman" w:eastAsia="Times New Roman" w:hAnsi="Times New Roman" w:cs="Times New Roman"/>
          <w:b/>
          <w:i/>
          <w:iCs/>
          <w:color w:val="009900"/>
          <w:spacing w:val="15"/>
          <w:sz w:val="28"/>
          <w:szCs w:val="28"/>
          <w:lang w:eastAsia="ru-RU"/>
        </w:rPr>
        <w:t xml:space="preserve">Сеансы </w:t>
      </w:r>
      <w:proofErr w:type="spellStart"/>
      <w:r w:rsidR="00CE179C" w:rsidRPr="00CE179C">
        <w:rPr>
          <w:rFonts w:ascii="Times New Roman" w:eastAsia="Times New Roman" w:hAnsi="Times New Roman" w:cs="Times New Roman"/>
          <w:b/>
          <w:i/>
          <w:iCs/>
          <w:color w:val="009900"/>
          <w:spacing w:val="15"/>
          <w:sz w:val="28"/>
          <w:szCs w:val="28"/>
          <w:lang w:eastAsia="ru-RU"/>
        </w:rPr>
        <w:t>ароматерапии</w:t>
      </w:r>
      <w:proofErr w:type="spellEnd"/>
      <w:r w:rsidR="00CE179C" w:rsidRPr="00CE179C">
        <w:rPr>
          <w:rFonts w:ascii="Times New Roman" w:eastAsia="Times New Roman" w:hAnsi="Times New Roman" w:cs="Times New Roman"/>
          <w:b/>
          <w:i/>
          <w:iCs/>
          <w:color w:val="009900"/>
          <w:spacing w:val="15"/>
          <w:sz w:val="28"/>
          <w:szCs w:val="28"/>
          <w:lang w:eastAsia="ru-RU"/>
        </w:rPr>
        <w:t>: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 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вы можете использовать лавандовое, </w:t>
      </w:r>
      <w:proofErr w:type="spellStart"/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мелиссо</w:t>
      </w:r>
      <w:r w:rsidR="00020A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вое</w:t>
      </w:r>
      <w:proofErr w:type="spellEnd"/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розмариновое, сандаловое и другие масла, обладающие успо</w:t>
      </w:r>
      <w:r w:rsidR="00020A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каивающим и рассла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ляющим эффектом. Для использования в чистом виде вам понадобится </w:t>
      </w:r>
      <w:proofErr w:type="spellStart"/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аромалапма</w:t>
      </w:r>
      <w:proofErr w:type="spellEnd"/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а для массажа и принятия ва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</w:t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ны просто сме</w:t>
      </w:r>
      <w:r w:rsidR="00020A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шайте масла с обычным растительным маслом.</w:t>
      </w:r>
    </w:p>
    <w:p w:rsidR="00020ACE" w:rsidRPr="00E10BD1" w:rsidRDefault="00E10BD1" w:rsidP="00E10B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146685</wp:posOffset>
            </wp:positionV>
            <wp:extent cx="1276985" cy="847725"/>
            <wp:effectExtent l="19050" t="0" r="0" b="0"/>
            <wp:wrapTight wrapText="bothSides">
              <wp:wrapPolygon edited="0">
                <wp:start x="-322" y="0"/>
                <wp:lineTo x="-322" y="21357"/>
                <wp:lineTo x="21589" y="21357"/>
                <wp:lineTo x="21589" y="0"/>
                <wp:lineTo x="-322" y="0"/>
              </wp:wrapPolygon>
            </wp:wrapTight>
            <wp:docPr id="10" name="Рисунок 10" descr="Ваша рекл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ша рекла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BD1">
        <w:rPr>
          <w:rFonts w:ascii="Times New Roman" w:eastAsia="Times New Roman" w:hAnsi="Times New Roman" w:cs="Times New Roman"/>
          <w:b/>
          <w:i/>
          <w:iCs/>
          <w:color w:val="009900"/>
          <w:spacing w:val="15"/>
          <w:sz w:val="28"/>
          <w:szCs w:val="28"/>
          <w:lang w:eastAsia="ru-RU"/>
        </w:rPr>
        <w:t xml:space="preserve"> </w:t>
      </w:r>
      <w:r w:rsidR="00CE179C" w:rsidRPr="00E10BD1">
        <w:rPr>
          <w:rFonts w:ascii="Times New Roman" w:eastAsia="Times New Roman" w:hAnsi="Times New Roman" w:cs="Times New Roman"/>
          <w:b/>
          <w:i/>
          <w:iCs/>
          <w:color w:val="009900"/>
          <w:spacing w:val="15"/>
          <w:sz w:val="28"/>
          <w:szCs w:val="28"/>
          <w:lang w:eastAsia="ru-RU"/>
        </w:rPr>
        <w:t>«Вместе веселее»:</w:t>
      </w:r>
      <w:r w:rsidR="00CE179C" w:rsidRPr="00E10BD1">
        <w:rPr>
          <w:rFonts w:ascii="Times New Roman" w:eastAsia="Times New Roman" w:hAnsi="Times New Roman" w:cs="Times New Roman"/>
          <w:i/>
          <w:iCs/>
          <w:color w:val="192108"/>
          <w:spacing w:val="15"/>
          <w:sz w:val="28"/>
          <w:szCs w:val="28"/>
          <w:lang w:eastAsia="ru-RU"/>
        </w:rPr>
        <w:t> </w:t>
      </w:r>
      <w:r w:rsidR="00CE179C" w:rsidRPr="00E10BD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 замыкайтесь в себе. Живое общ</w:t>
      </w:r>
      <w:r w:rsidR="00CE179C" w:rsidRPr="00E10BD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е</w:t>
      </w:r>
      <w:r w:rsidR="00CE179C" w:rsidRPr="00E10BD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ние с близкими людьми и друзьями заряжает энергией и позитивными эмоциями. Соц</w:t>
      </w:r>
      <w:r w:rsidR="00CE179C" w:rsidRPr="00E10BD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</w:t>
      </w:r>
      <w:r w:rsidR="00CE179C" w:rsidRPr="00E10BD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аль</w:t>
      </w:r>
      <w:r w:rsidR="00020ACE" w:rsidRPr="00E10BD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="00CE179C" w:rsidRPr="00E10BD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ные сети и разговоры по телефону, </w:t>
      </w:r>
      <w:proofErr w:type="spellStart"/>
      <w:r w:rsidR="00CE179C" w:rsidRPr="00E10BD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скайпу</w:t>
      </w:r>
      <w:proofErr w:type="spellEnd"/>
      <w:r w:rsidR="00CE179C" w:rsidRPr="00E10BD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безусловно, упрощают нашу жизнь, но </w:t>
      </w:r>
      <w:proofErr w:type="gramStart"/>
      <w:r w:rsidR="00CE179C" w:rsidRPr="00E10BD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</w:t>
      </w:r>
      <w:proofErr w:type="gramEnd"/>
      <w:r w:rsidR="00CE179C" w:rsidRPr="00E10BD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то же время делают её более «плоской»</w:t>
      </w:r>
    </w:p>
    <w:p w:rsidR="00020ACE" w:rsidRDefault="00CE179C" w:rsidP="00020A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</w:pPr>
      <w:r w:rsidRPr="00B64E72">
        <w:rPr>
          <w:rFonts w:ascii="Times New Roman" w:eastAsia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  <w:lastRenderedPageBreak/>
        <w:t xml:space="preserve">Техники восстановления эмоциональной гармонии, </w:t>
      </w:r>
    </w:p>
    <w:p w:rsidR="00CE179C" w:rsidRDefault="00CE179C" w:rsidP="00020A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</w:pPr>
      <w:r w:rsidRPr="00B64E72">
        <w:rPr>
          <w:rFonts w:ascii="Times New Roman" w:eastAsia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  <w:t>требующие тренировки</w:t>
      </w:r>
    </w:p>
    <w:p w:rsidR="00020ACE" w:rsidRPr="00B64E72" w:rsidRDefault="00020ACE" w:rsidP="00020AC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179C" w:rsidRPr="00020ACE" w:rsidRDefault="00D76F67" w:rsidP="00020ACE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74930</wp:posOffset>
            </wp:positionV>
            <wp:extent cx="1388745" cy="1066800"/>
            <wp:effectExtent l="19050" t="0" r="1905" b="0"/>
            <wp:wrapTight wrapText="bothSides">
              <wp:wrapPolygon edited="0">
                <wp:start x="-296" y="0"/>
                <wp:lineTo x="-296" y="21214"/>
                <wp:lineTo x="21630" y="21214"/>
                <wp:lineTo x="21630" y="0"/>
                <wp:lineTo x="-296" y="0"/>
              </wp:wrapPolygon>
            </wp:wrapTight>
            <wp:docPr id="13" name="Рисунок 13" descr="Правильное дыхание - путь к хорошему здоровью Женский Жур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авильное дыхание - путь к хорошему здоровью Женский Журн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79C" w:rsidRPr="00CE179C">
        <w:rPr>
          <w:rFonts w:ascii="Times New Roman" w:eastAsia="Times New Roman" w:hAnsi="Times New Roman" w:cs="Times New Roman"/>
          <w:b/>
          <w:i/>
          <w:iCs/>
          <w:color w:val="009900"/>
          <w:spacing w:val="15"/>
          <w:sz w:val="28"/>
          <w:szCs w:val="28"/>
          <w:lang w:eastAsia="ru-RU"/>
        </w:rPr>
        <w:t>Правильное дыхание и поза:</w:t>
      </w:r>
      <w:r w:rsidR="00CE179C" w:rsidRPr="00CE179C">
        <w:rPr>
          <w:rFonts w:ascii="Times New Roman" w:eastAsia="Times New Roman" w:hAnsi="Times New Roman" w:cs="Times New Roman"/>
          <w:i/>
          <w:iCs/>
          <w:color w:val="192108"/>
          <w:spacing w:val="15"/>
          <w:sz w:val="28"/>
          <w:szCs w:val="28"/>
          <w:lang w:eastAsia="ru-RU"/>
        </w:rPr>
        <w:t> 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вы замечали, как в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ы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глядит печальный че</w:t>
      </w:r>
      <w:r w:rsidR="00020ACE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 xml:space="preserve">ловек? Опущенная голова, сутулая спина, тяжелое дыхание. Так наше тело реагирует на грусть. Но не только наше эмоциональное состояние влияет </w:t>
      </w:r>
      <w:proofErr w:type="gramStart"/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на</w:t>
      </w:r>
      <w:proofErr w:type="gramEnd"/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 xml:space="preserve"> физическое, но и н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а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оборот! Расправьте плечи, улыбнитесь как можно шире, при этом дышите ровно, спокойно и глубоко. Пусть снач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а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ла ваша улыбка будет натянутой, пробуйте ещё и ещё! Через некоторое время вы заметите, что вам становится лучше.</w:t>
      </w:r>
    </w:p>
    <w:p w:rsidR="00020ACE" w:rsidRPr="00CE179C" w:rsidRDefault="00020ACE" w:rsidP="00020ACE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E179C" w:rsidRPr="00020ACE" w:rsidRDefault="005911C8" w:rsidP="00020ACE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50165</wp:posOffset>
            </wp:positionV>
            <wp:extent cx="1323975" cy="1323975"/>
            <wp:effectExtent l="19050" t="0" r="9525" b="0"/>
            <wp:wrapTight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ight>
            <wp:docPr id="4" name="Рисунок 1" descr="Стена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а ВКонтакт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79C" w:rsidRPr="00CE179C">
        <w:rPr>
          <w:rFonts w:ascii="Times New Roman" w:eastAsia="Times New Roman" w:hAnsi="Times New Roman" w:cs="Times New Roman"/>
          <w:b/>
          <w:i/>
          <w:iCs/>
          <w:color w:val="009900"/>
          <w:spacing w:val="15"/>
          <w:sz w:val="28"/>
          <w:szCs w:val="28"/>
          <w:lang w:eastAsia="ru-RU"/>
        </w:rPr>
        <w:t>Выражение чувств и эмоций:</w:t>
      </w:r>
      <w:r w:rsidR="00CE179C" w:rsidRPr="00CE179C">
        <w:rPr>
          <w:rFonts w:ascii="Times New Roman" w:eastAsia="Times New Roman" w:hAnsi="Times New Roman" w:cs="Times New Roman"/>
          <w:i/>
          <w:iCs/>
          <w:color w:val="192108"/>
          <w:spacing w:val="15"/>
          <w:sz w:val="28"/>
          <w:szCs w:val="28"/>
          <w:lang w:eastAsia="ru-RU"/>
        </w:rPr>
        <w:t> 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 xml:space="preserve">чувствуете, что </w:t>
      </w:r>
      <w:proofErr w:type="gramStart"/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п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о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давлены</w:t>
      </w:r>
      <w:proofErr w:type="gramEnd"/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 xml:space="preserve"> или раздра</w:t>
      </w:r>
      <w:r w:rsidR="00020ACE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жены? Обычный карандаш и лист б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у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маги может помочь вам достичь спо</w:t>
      </w:r>
      <w:r w:rsidR="00020ACE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койствия. Изобразите своё эмоциональное состояние при помощи рисунка, т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а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 xml:space="preserve">ким </w:t>
      </w:r>
      <w:proofErr w:type="gramStart"/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образом</w:t>
      </w:r>
      <w:proofErr w:type="gramEnd"/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 xml:space="preserve"> вы отделите его от себя. В течение некот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о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рого времени рас</w:t>
      </w:r>
      <w:r w:rsidR="00020ACE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сматривайте «картину». Обычно трёх-четырёх минут хватает для того, чтобы прийти в норму. Если же этого оказывается недостаточно, обратите негатив в позитив: д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о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рисуйте то, что считаете необход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и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мым. Например, обидчику — бантики и красный нос, а затем скомкайте лист бум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а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ги и от</w:t>
      </w:r>
      <w:r w:rsidR="00020ACE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правьте его в урну</w:t>
      </w:r>
    </w:p>
    <w:p w:rsidR="00020ACE" w:rsidRPr="00020ACE" w:rsidRDefault="00020ACE" w:rsidP="0002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9C" w:rsidRPr="00CE179C" w:rsidRDefault="00D76F67" w:rsidP="00020ACE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65405</wp:posOffset>
            </wp:positionV>
            <wp:extent cx="1447800" cy="895350"/>
            <wp:effectExtent l="19050" t="0" r="0" b="0"/>
            <wp:wrapTight wrapText="bothSides">
              <wp:wrapPolygon edited="0">
                <wp:start x="-284" y="0"/>
                <wp:lineTo x="-284" y="21140"/>
                <wp:lineTo x="21600" y="21140"/>
                <wp:lineTo x="21600" y="0"/>
                <wp:lineTo x="-284" y="0"/>
              </wp:wrapPolygon>
            </wp:wrapTight>
            <wp:docPr id="19" name="Рисунок 19" descr="ВСД и 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СД и 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79C" w:rsidRPr="00CE179C">
        <w:rPr>
          <w:rFonts w:ascii="Times New Roman" w:eastAsia="Times New Roman" w:hAnsi="Times New Roman" w:cs="Times New Roman"/>
          <w:b/>
          <w:i/>
          <w:iCs/>
          <w:color w:val="009900"/>
          <w:spacing w:val="15"/>
          <w:sz w:val="28"/>
          <w:szCs w:val="28"/>
          <w:lang w:eastAsia="ru-RU"/>
        </w:rPr>
        <w:t>Расслабление</w:t>
      </w:r>
      <w:r w:rsidR="00CE179C" w:rsidRPr="00CE179C">
        <w:rPr>
          <w:rFonts w:ascii="Times New Roman" w:eastAsia="Times New Roman" w:hAnsi="Times New Roman" w:cs="Times New Roman"/>
          <w:i/>
          <w:iCs/>
          <w:color w:val="00B050"/>
          <w:spacing w:val="15"/>
          <w:sz w:val="28"/>
          <w:szCs w:val="28"/>
          <w:lang w:eastAsia="ru-RU"/>
        </w:rPr>
        <w:t>: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 учитесь расслабляться в стресс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о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вых ситуациях, не тре</w:t>
      </w:r>
      <w:r w:rsidR="00020ACE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бующих от вас моментального прин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я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тия решений. Самое главное правило расслабления — осознание и принятие негативных эмоций. Да, вы зл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и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тесь и имеете на это полное право. А теперь расслаб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ь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тесь, примите удобное по</w:t>
      </w:r>
      <w:r w:rsidR="00020ACE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ложение и представьте себя в том месте, в кот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о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ром бы сейчас хотели ока</w:t>
      </w:r>
      <w:r w:rsidR="00020ACE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 xml:space="preserve">заться. </w:t>
      </w:r>
      <w:proofErr w:type="gramStart"/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Кроме того, в вашем расп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о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ряжении всегда должны быть вещи, с по</w:t>
      </w:r>
      <w:r w:rsidR="00020ACE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softHyphen/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мощью которых вы можете погрузиться в «волше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б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ный мир»: открытки от близких, памятные фотокарточки, прия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т</w:t>
      </w:r>
      <w:r w:rsidR="00CE179C" w:rsidRPr="00CE179C">
        <w:rPr>
          <w:rFonts w:ascii="Times New Roman" w:eastAsia="Times New Roman" w:hAnsi="Times New Roman" w:cs="Times New Roman"/>
          <w:color w:val="192108"/>
          <w:spacing w:val="15"/>
          <w:sz w:val="28"/>
          <w:szCs w:val="28"/>
          <w:lang w:eastAsia="ru-RU"/>
        </w:rPr>
        <w:t>ные вашему сердцу мелочи.</w:t>
      </w:r>
      <w:proofErr w:type="gramEnd"/>
    </w:p>
    <w:p w:rsidR="00CE179C" w:rsidRPr="00CE179C" w:rsidRDefault="00CE179C" w:rsidP="00020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9C">
        <w:rPr>
          <w:rFonts w:ascii="Times New Roman" w:eastAsia="Times New Roman" w:hAnsi="Times New Roman" w:cs="Times New Roman"/>
          <w:color w:val="312F21"/>
          <w:spacing w:val="15"/>
          <w:sz w:val="28"/>
          <w:szCs w:val="28"/>
          <w:lang w:eastAsia="ru-RU"/>
        </w:rPr>
        <w:t>Конечно, существуют и другие, не менее действенные методы  дости</w:t>
      </w:r>
      <w:r w:rsidR="00020ACE">
        <w:rPr>
          <w:rFonts w:ascii="Times New Roman" w:eastAsia="Times New Roman" w:hAnsi="Times New Roman" w:cs="Times New Roman"/>
          <w:color w:val="312F21"/>
          <w:spacing w:val="15"/>
          <w:sz w:val="28"/>
          <w:szCs w:val="28"/>
          <w:lang w:eastAsia="ru-RU"/>
        </w:rPr>
        <w:softHyphen/>
      </w:r>
      <w:r w:rsidRPr="00CE179C">
        <w:rPr>
          <w:rFonts w:ascii="Times New Roman" w:eastAsia="Times New Roman" w:hAnsi="Times New Roman" w:cs="Times New Roman"/>
          <w:color w:val="312F21"/>
          <w:spacing w:val="15"/>
          <w:sz w:val="28"/>
          <w:szCs w:val="28"/>
          <w:lang w:eastAsia="ru-RU"/>
        </w:rPr>
        <w:t>жения эмоциональной стабильности. Вы можете прибегнуть к любым наи</w:t>
      </w:r>
      <w:r w:rsidR="00020ACE">
        <w:rPr>
          <w:rFonts w:ascii="Times New Roman" w:eastAsia="Times New Roman" w:hAnsi="Times New Roman" w:cs="Times New Roman"/>
          <w:color w:val="312F21"/>
          <w:spacing w:val="15"/>
          <w:sz w:val="28"/>
          <w:szCs w:val="28"/>
          <w:lang w:eastAsia="ru-RU"/>
        </w:rPr>
        <w:softHyphen/>
      </w:r>
      <w:r w:rsidRPr="00CE179C">
        <w:rPr>
          <w:rFonts w:ascii="Times New Roman" w:eastAsia="Times New Roman" w:hAnsi="Times New Roman" w:cs="Times New Roman"/>
          <w:color w:val="312F21"/>
          <w:spacing w:val="15"/>
          <w:sz w:val="28"/>
          <w:szCs w:val="28"/>
          <w:lang w:eastAsia="ru-RU"/>
        </w:rPr>
        <w:t>более приятным для вас способам восстановления душевной гармонии.</w:t>
      </w:r>
    </w:p>
    <w:p w:rsidR="00CE179C" w:rsidRDefault="00D76F67" w:rsidP="00020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57150</wp:posOffset>
            </wp:positionV>
            <wp:extent cx="3448050" cy="2117725"/>
            <wp:effectExtent l="19050" t="0" r="0" b="0"/>
            <wp:wrapThrough wrapText="bothSides">
              <wp:wrapPolygon edited="0">
                <wp:start x="-119" y="0"/>
                <wp:lineTo x="-119" y="21373"/>
                <wp:lineTo x="21600" y="21373"/>
                <wp:lineTo x="21600" y="0"/>
                <wp:lineTo x="-119" y="0"/>
              </wp:wrapPolygon>
            </wp:wrapThrough>
            <wp:docPr id="1" name="Рисунок 1" descr="Диета против стресса: 10 важных продуктов ВитаПортал - Здоровье и Меди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ета против стресса: 10 важных продуктов ВитаПортал - Здоровье и Медици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1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ACE" w:rsidRPr="00CE179C" w:rsidRDefault="00020ACE" w:rsidP="00020A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0ACE" w:rsidRPr="00CE179C" w:rsidSect="00B64E72">
      <w:pgSz w:w="11906" w:h="16838"/>
      <w:pgMar w:top="851" w:right="851" w:bottom="851" w:left="851" w:header="709" w:footer="709" w:gutter="0"/>
      <w:pgBorders w:offsetFrom="page">
        <w:top w:val="handmade2" w:sz="31" w:space="24" w:color="0066FF"/>
        <w:left w:val="handmade2" w:sz="31" w:space="24" w:color="0066FF"/>
        <w:bottom w:val="handmade2" w:sz="31" w:space="24" w:color="0066FF"/>
        <w:right w:val="handmade2" w:sz="31" w:space="24" w:color="00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271"/>
    <w:multiLevelType w:val="hybridMultilevel"/>
    <w:tmpl w:val="7E6C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E54BB"/>
    <w:multiLevelType w:val="multilevel"/>
    <w:tmpl w:val="80A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52053"/>
    <w:multiLevelType w:val="multilevel"/>
    <w:tmpl w:val="9996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53D99"/>
    <w:multiLevelType w:val="hybridMultilevel"/>
    <w:tmpl w:val="CA5A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CE179C"/>
    <w:rsid w:val="00020ACE"/>
    <w:rsid w:val="00071EA1"/>
    <w:rsid w:val="000A1B7F"/>
    <w:rsid w:val="00175E80"/>
    <w:rsid w:val="002405B7"/>
    <w:rsid w:val="0048082E"/>
    <w:rsid w:val="004E529F"/>
    <w:rsid w:val="00511CBD"/>
    <w:rsid w:val="00581510"/>
    <w:rsid w:val="005911C8"/>
    <w:rsid w:val="006259C8"/>
    <w:rsid w:val="007F25E6"/>
    <w:rsid w:val="00985EAB"/>
    <w:rsid w:val="00B07AA3"/>
    <w:rsid w:val="00B64E72"/>
    <w:rsid w:val="00BD33CC"/>
    <w:rsid w:val="00CC2502"/>
    <w:rsid w:val="00CE179C"/>
    <w:rsid w:val="00D76F67"/>
    <w:rsid w:val="00E1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2"/>
  </w:style>
  <w:style w:type="paragraph" w:styleId="1">
    <w:name w:val="heading 1"/>
    <w:basedOn w:val="a"/>
    <w:link w:val="10"/>
    <w:uiPriority w:val="9"/>
    <w:qFormat/>
    <w:rsid w:val="00CC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C2502"/>
    <w:rPr>
      <w:b/>
      <w:bCs/>
    </w:rPr>
  </w:style>
  <w:style w:type="character" w:styleId="a4">
    <w:name w:val="Emphasis"/>
    <w:basedOn w:val="a0"/>
    <w:uiPriority w:val="20"/>
    <w:qFormat/>
    <w:rsid w:val="00CC2502"/>
    <w:rPr>
      <w:i/>
      <w:iCs/>
    </w:rPr>
  </w:style>
  <w:style w:type="paragraph" w:styleId="a5">
    <w:name w:val="No Spacing"/>
    <w:uiPriority w:val="1"/>
    <w:qFormat/>
    <w:rsid w:val="00CC2502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CC2502"/>
  </w:style>
  <w:style w:type="character" w:customStyle="1" w:styleId="12">
    <w:name w:val="Стиль1 Знак"/>
    <w:basedOn w:val="a0"/>
    <w:link w:val="11"/>
    <w:rsid w:val="00CC2502"/>
  </w:style>
  <w:style w:type="character" w:styleId="a6">
    <w:name w:val="Hyperlink"/>
    <w:basedOn w:val="a0"/>
    <w:uiPriority w:val="99"/>
    <w:semiHidden/>
    <w:unhideWhenUsed/>
    <w:rsid w:val="00CE17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179C"/>
  </w:style>
  <w:style w:type="paragraph" w:styleId="a7">
    <w:name w:val="Normal (Web)"/>
    <w:basedOn w:val="a"/>
    <w:uiPriority w:val="99"/>
    <w:semiHidden/>
    <w:unhideWhenUsed/>
    <w:rsid w:val="00CE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7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1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6</cp:revision>
  <dcterms:created xsi:type="dcterms:W3CDTF">2015-01-21T08:21:00Z</dcterms:created>
  <dcterms:modified xsi:type="dcterms:W3CDTF">2015-01-21T09:30:00Z</dcterms:modified>
</cp:coreProperties>
</file>